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53"/>
        <w:ind w:left="0" w:right="930"/>
        <w:jc w:val="center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ил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р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ении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«Ку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евы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«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0"/>
        <w:jc w:val="left"/>
      </w:pP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лаг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зно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38"/>
        <w:ind w:right="0"/>
        <w:jc w:val="left"/>
      </w:pPr>
      <w:r>
        <w:rPr>
          <w:b w:val="0"/>
          <w:bCs w:val="0"/>
          <w:spacing w:val="0"/>
          <w:w w:val="100"/>
        </w:rPr>
        <w:t>Для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0"/>
          <w:w w:val="100"/>
        </w:rPr>
        <w:t>тсме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ф</w:t>
      </w:r>
      <w:r>
        <w:rPr>
          <w:b w:val="0"/>
          <w:bCs w:val="0"/>
          <w:spacing w:val="0"/>
          <w:w w:val="100"/>
        </w:rPr>
        <w:t>евраля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кл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₱</w:t>
      </w:r>
    </w:p>
    <w:p>
      <w:pPr>
        <w:pStyle w:val="BodyText"/>
        <w:spacing w:line="275" w:lineRule="auto"/>
        <w:ind w:right="708"/>
        <w:jc w:val="left"/>
      </w:pPr>
      <w:r>
        <w:rPr>
          <w:b w:val="0"/>
          <w:bCs w:val="0"/>
          <w:spacing w:val="0"/>
          <w:w w:val="100"/>
        </w:rPr>
        <w:t>Для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0"/>
          <w:w w:val="100"/>
        </w:rPr>
        <w:t>тсме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3"/>
          <w:w w:val="100"/>
        </w:rPr>
        <w:t>ш</w:t>
      </w:r>
      <w:r>
        <w:rPr>
          <w:b w:val="0"/>
          <w:bCs w:val="0"/>
          <w:spacing w:val="0"/>
          <w:w w:val="100"/>
        </w:rPr>
        <w:t>их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яв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фев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ель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Дубли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сме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сть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зно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а.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6" w:lineRule="auto" w:before="1"/>
        <w:ind w:left="822" w:right="109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из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угую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ен,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4"/>
          <w:w w:val="100"/>
        </w:rPr>
        <w:t>д</w:t>
      </w:r>
      <w:r>
        <w:rPr>
          <w:b w:val="0"/>
          <w:bCs w:val="0"/>
          <w:spacing w:val="0"/>
          <w:w w:val="100"/>
        </w:rPr>
        <w:t>ения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0"/>
          <w:w w:val="100"/>
        </w:rPr>
        <w:t>иаль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ешива</w:t>
      </w:r>
      <w:r>
        <w:rPr>
          <w:b w:val="0"/>
          <w:bCs w:val="0"/>
          <w:spacing w:val="-4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Если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вз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ешив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д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ес,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ерех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ен.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4" w:lineRule="auto" w:before="41"/>
        <w:ind w:left="822" w:right="599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тель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ую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4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ацию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лу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ефону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14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ли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пись</w:t>
      </w:r>
      <w:r>
        <w:rPr>
          <w:b w:val="0"/>
          <w:bCs w:val="0"/>
          <w:spacing w:val="-4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эл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ад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0"/>
        </w:rPr>
      </w:r>
      <w:hyperlink r:id="rId5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tk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7" w:lineRule="auto" w:before="2"/>
        <w:ind w:left="822" w:right="304" w:hanging="36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«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«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«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«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»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0"/>
          <w:w w:val="100"/>
        </w:rPr>
        <w:t>тсмены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ут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3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щит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шлем.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случ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тс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енов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д</w:t>
      </w:r>
      <w:r>
        <w:rPr>
          <w:b w:val="0"/>
          <w:bCs w:val="0"/>
          <w:spacing w:val="0"/>
          <w:w w:val="100"/>
        </w:rPr>
        <w:t>ева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щи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5"/>
          <w:w w:val="100"/>
        </w:rPr>
        <w:t>к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4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мен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б</w:t>
      </w:r>
      <w:r>
        <w:rPr>
          <w:b w:val="0"/>
          <w:bCs w:val="0"/>
          <w:spacing w:val="0"/>
          <w:w w:val="100"/>
        </w:rPr>
        <w:t>язан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сделать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е.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6" w:lineRule="auto" w:before="41"/>
        <w:ind w:left="822" w:right="444" w:hanging="360"/>
        <w:jc w:val="left"/>
      </w:pPr>
      <w:r>
        <w:rPr>
          <w:b w:val="0"/>
          <w:bCs w:val="0"/>
          <w:spacing w:val="0"/>
          <w:w w:val="100"/>
        </w:rPr>
        <w:t>Тренеры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пает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лее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сме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луч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-3"/>
          <w:w w:val="100"/>
        </w:rPr>
        <w:t>м</w:t>
      </w:r>
      <w:r>
        <w:rPr>
          <w:b w:val="0"/>
          <w:bCs w:val="0"/>
          <w:spacing w:val="0"/>
          <w:w w:val="100"/>
        </w:rPr>
        <w:t>ятн</w:t>
      </w:r>
      <w:r>
        <w:rPr>
          <w:b w:val="0"/>
          <w:bCs w:val="0"/>
          <w:spacing w:val="-4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ган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а.</w:t>
      </w:r>
    </w:p>
    <w:sectPr>
      <w:type w:val="continuous"/>
      <w:pgSz w:w="11907" w:h="16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82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kd2000@nevacup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dcterms:created xsi:type="dcterms:W3CDTF">2019-01-23T13:24:29Z</dcterms:created>
  <dcterms:modified xsi:type="dcterms:W3CDTF">2019-01-23T13:24:29Z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2019-01-23T00:00:00Z</vt:filetime>
  </property>
</Properties>
</file>